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0CD2F" w14:textId="77777777" w:rsidR="0002689C" w:rsidRPr="00DF0E83" w:rsidRDefault="0002689C" w:rsidP="0002689C">
      <w:pPr>
        <w:autoSpaceDE w:val="0"/>
        <w:autoSpaceDN w:val="0"/>
        <w:adjustRightInd w:val="0"/>
        <w:spacing w:after="0" w:line="240" w:lineRule="auto"/>
        <w:jc w:val="both"/>
        <w:rPr>
          <w:rFonts w:ascii="CIDFont+F1" w:hAnsi="CIDFont+F1" w:cs="CIDFont+F1"/>
          <w:sz w:val="24"/>
          <w:szCs w:val="24"/>
        </w:rPr>
      </w:pPr>
      <w:r w:rsidRPr="00DF0E83">
        <w:rPr>
          <w:rFonts w:ascii="CIDFont+F1" w:hAnsi="CIDFont+F1" w:cs="CIDFont+F1"/>
          <w:sz w:val="24"/>
          <w:szCs w:val="24"/>
        </w:rPr>
        <w:t>THE LITTLE THEATRE OF WATERTOWN</w:t>
      </w:r>
    </w:p>
    <w:p w14:paraId="494C5EAA" w14:textId="14B38F3A" w:rsidR="0002689C" w:rsidRPr="00DF0E83" w:rsidRDefault="0002689C" w:rsidP="0002689C">
      <w:pPr>
        <w:autoSpaceDE w:val="0"/>
        <w:autoSpaceDN w:val="0"/>
        <w:adjustRightInd w:val="0"/>
        <w:spacing w:after="0" w:line="240" w:lineRule="auto"/>
        <w:jc w:val="both"/>
        <w:rPr>
          <w:rFonts w:ascii="CIDFont+F1" w:hAnsi="CIDFont+F1" w:cs="CIDFont+F1"/>
          <w:sz w:val="24"/>
          <w:szCs w:val="24"/>
        </w:rPr>
      </w:pPr>
      <w:r w:rsidRPr="00DF0E83">
        <w:rPr>
          <w:rFonts w:ascii="CIDFont+F1" w:hAnsi="CIDFont+F1" w:cs="CIDFont+F1"/>
          <w:sz w:val="24"/>
          <w:szCs w:val="24"/>
        </w:rPr>
        <w:t>SEXUAL HARASSMENT POLICY</w:t>
      </w:r>
    </w:p>
    <w:p w14:paraId="478A7298" w14:textId="77777777" w:rsidR="007C5C4D" w:rsidRPr="00DF0E83" w:rsidRDefault="007C5C4D" w:rsidP="0002689C">
      <w:pPr>
        <w:autoSpaceDE w:val="0"/>
        <w:autoSpaceDN w:val="0"/>
        <w:adjustRightInd w:val="0"/>
        <w:spacing w:after="0" w:line="240" w:lineRule="auto"/>
        <w:jc w:val="both"/>
        <w:rPr>
          <w:rFonts w:ascii="CIDFont+F1" w:hAnsi="CIDFont+F1" w:cs="CIDFont+F1"/>
          <w:sz w:val="24"/>
          <w:szCs w:val="24"/>
        </w:rPr>
      </w:pPr>
    </w:p>
    <w:p w14:paraId="11D86A64" w14:textId="22379C36"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 xml:space="preserve">Adopted </w:t>
      </w:r>
      <w:r w:rsidR="007C5C4D" w:rsidRPr="00DF0E83">
        <w:rPr>
          <w:rFonts w:ascii="CIDFont+F2" w:hAnsi="CIDFont+F2" w:cs="CIDFont+F2"/>
          <w:sz w:val="24"/>
          <w:szCs w:val="24"/>
        </w:rPr>
        <w:t xml:space="preserve">August </w:t>
      </w:r>
      <w:r w:rsidRPr="00DF0E83">
        <w:rPr>
          <w:rFonts w:ascii="CIDFont+F2" w:hAnsi="CIDFont+F2" w:cs="CIDFont+F2"/>
          <w:sz w:val="24"/>
          <w:szCs w:val="24"/>
        </w:rPr>
        <w:t>2019</w:t>
      </w:r>
      <w:r w:rsidR="007C5C4D" w:rsidRPr="00DF0E83">
        <w:rPr>
          <w:rFonts w:ascii="CIDFont+F2" w:hAnsi="CIDFont+F2" w:cs="CIDFont+F2"/>
          <w:sz w:val="24"/>
          <w:szCs w:val="24"/>
        </w:rPr>
        <w:t xml:space="preserve"> </w:t>
      </w:r>
    </w:p>
    <w:p w14:paraId="56162AD7" w14:textId="77777777" w:rsidR="007C5C4D" w:rsidRPr="00DF0E83" w:rsidRDefault="007C5C4D" w:rsidP="0002689C">
      <w:pPr>
        <w:autoSpaceDE w:val="0"/>
        <w:autoSpaceDN w:val="0"/>
        <w:adjustRightInd w:val="0"/>
        <w:spacing w:after="0" w:line="240" w:lineRule="auto"/>
        <w:jc w:val="both"/>
        <w:rPr>
          <w:rFonts w:ascii="CIDFont+F2" w:hAnsi="CIDFont+F2" w:cs="CIDFont+F2"/>
          <w:sz w:val="24"/>
          <w:szCs w:val="24"/>
        </w:rPr>
      </w:pPr>
    </w:p>
    <w:p w14:paraId="61115BC6" w14:textId="4EBF7EC4"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The Little Theatre of Watertown (hereafter referred to as LTW) is committed to a work</w:t>
      </w:r>
      <w:r w:rsidR="002E1703">
        <w:rPr>
          <w:rFonts w:ascii="CIDFont+F2" w:hAnsi="CIDFont+F2" w:cs="CIDFont+F2"/>
          <w:sz w:val="24"/>
          <w:szCs w:val="24"/>
        </w:rPr>
        <w:t xml:space="preserve"> </w:t>
      </w:r>
      <w:r w:rsidRPr="00DF0E83">
        <w:rPr>
          <w:rFonts w:ascii="CIDFont+F2" w:hAnsi="CIDFont+F2" w:cs="CIDFont+F2"/>
          <w:sz w:val="24"/>
          <w:szCs w:val="24"/>
        </w:rPr>
        <w:t>environment in which all individuals are treated with respect and dignity. Each</w:t>
      </w:r>
      <w:r w:rsidR="002E1703">
        <w:rPr>
          <w:rFonts w:ascii="CIDFont+F2" w:hAnsi="CIDFont+F2" w:cs="CIDFont+F2"/>
          <w:sz w:val="24"/>
          <w:szCs w:val="24"/>
        </w:rPr>
        <w:t xml:space="preserve"> </w:t>
      </w:r>
      <w:r w:rsidRPr="00DF0E83">
        <w:rPr>
          <w:rFonts w:ascii="CIDFont+F2" w:hAnsi="CIDFont+F2" w:cs="CIDFont+F2"/>
          <w:sz w:val="24"/>
          <w:szCs w:val="24"/>
        </w:rPr>
        <w:t>individual has the right to work in a professional atmosphere that promotes equal</w:t>
      </w:r>
      <w:r w:rsidR="002E1703">
        <w:rPr>
          <w:rFonts w:ascii="CIDFont+F2" w:hAnsi="CIDFont+F2" w:cs="CIDFont+F2"/>
          <w:sz w:val="24"/>
          <w:szCs w:val="24"/>
        </w:rPr>
        <w:t xml:space="preserve"> </w:t>
      </w:r>
      <w:r w:rsidRPr="00DF0E83">
        <w:rPr>
          <w:rFonts w:ascii="CIDFont+F2" w:hAnsi="CIDFont+F2" w:cs="CIDFont+F2"/>
          <w:sz w:val="24"/>
          <w:szCs w:val="24"/>
        </w:rPr>
        <w:t>opportunities and prohibits discriminatory practices, including harassment.</w:t>
      </w:r>
    </w:p>
    <w:p w14:paraId="4FF2D3ED" w14:textId="72914C61"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Therefore, LTW expects that all relationships among persons in the performance</w:t>
      </w:r>
      <w:r w:rsidR="002E1703">
        <w:rPr>
          <w:rFonts w:ascii="CIDFont+F2" w:hAnsi="CIDFont+F2" w:cs="CIDFont+F2"/>
          <w:sz w:val="24"/>
          <w:szCs w:val="24"/>
        </w:rPr>
        <w:t xml:space="preserve"> </w:t>
      </w:r>
      <w:r w:rsidRPr="00DF0E83">
        <w:rPr>
          <w:rFonts w:ascii="CIDFont+F2" w:hAnsi="CIDFont+F2" w:cs="CIDFont+F2"/>
          <w:sz w:val="24"/>
          <w:szCs w:val="24"/>
        </w:rPr>
        <w:t>place (including but not limited to: audition spaces, rehearsal spaces, public areas,</w:t>
      </w:r>
      <w:r w:rsidR="002E1703">
        <w:rPr>
          <w:rFonts w:ascii="CIDFont+F2" w:hAnsi="CIDFont+F2" w:cs="CIDFont+F2"/>
          <w:sz w:val="24"/>
          <w:szCs w:val="24"/>
        </w:rPr>
        <w:t xml:space="preserve"> </w:t>
      </w:r>
      <w:r w:rsidRPr="00DF0E83">
        <w:rPr>
          <w:rFonts w:ascii="CIDFont+F2" w:hAnsi="CIDFont+F2" w:cs="CIDFont+F2"/>
          <w:sz w:val="24"/>
          <w:szCs w:val="24"/>
        </w:rPr>
        <w:t>theaters, backstage areas and audiences) will be business-like and free of bias,</w:t>
      </w:r>
      <w:r w:rsidR="002E1703">
        <w:rPr>
          <w:rFonts w:ascii="CIDFont+F2" w:hAnsi="CIDFont+F2" w:cs="CIDFont+F2"/>
          <w:sz w:val="24"/>
          <w:szCs w:val="24"/>
        </w:rPr>
        <w:t xml:space="preserve"> </w:t>
      </w:r>
      <w:r w:rsidRPr="00DF0E83">
        <w:rPr>
          <w:rFonts w:ascii="CIDFont+F2" w:hAnsi="CIDFont+F2" w:cs="CIDFont+F2"/>
          <w:sz w:val="24"/>
          <w:szCs w:val="24"/>
        </w:rPr>
        <w:t>prejudice, discrimination, and harassment.</w:t>
      </w:r>
    </w:p>
    <w:p w14:paraId="4AA0D413" w14:textId="77777777" w:rsidR="00204FA4" w:rsidRPr="00DF0E83" w:rsidRDefault="00204FA4" w:rsidP="0002689C">
      <w:pPr>
        <w:autoSpaceDE w:val="0"/>
        <w:autoSpaceDN w:val="0"/>
        <w:adjustRightInd w:val="0"/>
        <w:spacing w:after="0" w:line="240" w:lineRule="auto"/>
        <w:jc w:val="both"/>
        <w:rPr>
          <w:rFonts w:ascii="CIDFont+F2" w:hAnsi="CIDFont+F2" w:cs="CIDFont+F2"/>
          <w:sz w:val="24"/>
          <w:szCs w:val="24"/>
        </w:rPr>
      </w:pPr>
    </w:p>
    <w:p w14:paraId="2F4E9220" w14:textId="78C8EC3A" w:rsidR="0002689C" w:rsidRPr="00DF0E83" w:rsidRDefault="0002689C" w:rsidP="0002689C">
      <w:pPr>
        <w:autoSpaceDE w:val="0"/>
        <w:autoSpaceDN w:val="0"/>
        <w:adjustRightInd w:val="0"/>
        <w:spacing w:after="0" w:line="240" w:lineRule="auto"/>
        <w:jc w:val="both"/>
        <w:rPr>
          <w:rFonts w:ascii="CIDFont+F2" w:hAnsi="CIDFont+F2" w:cs="CIDFont+F2"/>
          <w:b/>
          <w:bCs/>
          <w:i/>
          <w:iCs/>
          <w:sz w:val="24"/>
          <w:szCs w:val="24"/>
        </w:rPr>
      </w:pPr>
      <w:r w:rsidRPr="00DF0E83">
        <w:rPr>
          <w:rFonts w:ascii="CIDFont+F2" w:hAnsi="CIDFont+F2" w:cs="CIDFont+F2"/>
          <w:b/>
          <w:bCs/>
          <w:i/>
          <w:iCs/>
          <w:sz w:val="24"/>
          <w:szCs w:val="24"/>
        </w:rPr>
        <w:t xml:space="preserve">In order to keep this commitment, </w:t>
      </w:r>
      <w:bookmarkStart w:id="0" w:name="_Hlk16422282"/>
      <w:r w:rsidRPr="00DF0E83">
        <w:rPr>
          <w:rFonts w:ascii="CIDFont+F2" w:hAnsi="CIDFont+F2" w:cs="CIDFont+F2"/>
          <w:b/>
          <w:bCs/>
          <w:i/>
          <w:iCs/>
          <w:sz w:val="24"/>
          <w:szCs w:val="24"/>
        </w:rPr>
        <w:t>LTW maintains a strict policy of prohibiting unlawful</w:t>
      </w:r>
      <w:r w:rsidR="002E1703">
        <w:rPr>
          <w:rFonts w:ascii="CIDFont+F2" w:hAnsi="CIDFont+F2" w:cs="CIDFont+F2"/>
          <w:b/>
          <w:bCs/>
          <w:i/>
          <w:iCs/>
          <w:sz w:val="24"/>
          <w:szCs w:val="24"/>
        </w:rPr>
        <w:t xml:space="preserve"> </w:t>
      </w:r>
      <w:r w:rsidRPr="00DF0E83">
        <w:rPr>
          <w:rFonts w:ascii="CIDFont+F2" w:hAnsi="CIDFont+F2" w:cs="CIDFont+F2"/>
          <w:b/>
          <w:bCs/>
          <w:i/>
          <w:iCs/>
          <w:sz w:val="24"/>
          <w:szCs w:val="24"/>
        </w:rPr>
        <w:t>harassment of any kind, including sexual harassment and harassment based on race,</w:t>
      </w:r>
      <w:r w:rsidR="002E1703">
        <w:rPr>
          <w:rFonts w:ascii="CIDFont+F2" w:hAnsi="CIDFont+F2" w:cs="CIDFont+F2"/>
          <w:b/>
          <w:bCs/>
          <w:i/>
          <w:iCs/>
          <w:sz w:val="24"/>
          <w:szCs w:val="24"/>
        </w:rPr>
        <w:t xml:space="preserve"> </w:t>
      </w:r>
      <w:r w:rsidRPr="00DF0E83">
        <w:rPr>
          <w:rFonts w:ascii="CIDFont+F2" w:hAnsi="CIDFont+F2" w:cs="CIDFont+F2"/>
          <w:b/>
          <w:bCs/>
          <w:i/>
          <w:iCs/>
          <w:sz w:val="24"/>
          <w:szCs w:val="24"/>
        </w:rPr>
        <w:t>color, religion, national origin, sexual orientation, gender identity or expression, sex,</w:t>
      </w:r>
      <w:r w:rsidR="002E1703">
        <w:rPr>
          <w:rFonts w:ascii="CIDFont+F2" w:hAnsi="CIDFont+F2" w:cs="CIDFont+F2"/>
          <w:b/>
          <w:bCs/>
          <w:i/>
          <w:iCs/>
          <w:sz w:val="24"/>
          <w:szCs w:val="24"/>
        </w:rPr>
        <w:t xml:space="preserve"> </w:t>
      </w:r>
      <w:r w:rsidRPr="00DF0E83">
        <w:rPr>
          <w:rFonts w:ascii="CIDFont+F2" w:hAnsi="CIDFont+F2" w:cs="CIDFont+F2"/>
          <w:b/>
          <w:bCs/>
          <w:i/>
          <w:iCs/>
          <w:sz w:val="24"/>
          <w:szCs w:val="24"/>
        </w:rPr>
        <w:t>age, physical or mental disability or any other characteristic protected by state, federal</w:t>
      </w:r>
      <w:r w:rsidR="002E1703">
        <w:rPr>
          <w:rFonts w:ascii="CIDFont+F2" w:hAnsi="CIDFont+F2" w:cs="CIDFont+F2"/>
          <w:b/>
          <w:bCs/>
          <w:i/>
          <w:iCs/>
          <w:sz w:val="24"/>
          <w:szCs w:val="24"/>
        </w:rPr>
        <w:t xml:space="preserve"> </w:t>
      </w:r>
      <w:r w:rsidRPr="00DF0E83">
        <w:rPr>
          <w:rFonts w:ascii="CIDFont+F2" w:hAnsi="CIDFont+F2" w:cs="CIDFont+F2"/>
          <w:b/>
          <w:bCs/>
          <w:i/>
          <w:iCs/>
          <w:sz w:val="24"/>
          <w:szCs w:val="24"/>
        </w:rPr>
        <w:t>or local employment discrimination laws.</w:t>
      </w:r>
    </w:p>
    <w:bookmarkEnd w:id="0"/>
    <w:p w14:paraId="45AEA1B6" w14:textId="77777777" w:rsidR="00204FA4" w:rsidRPr="00DF0E83" w:rsidRDefault="00204FA4" w:rsidP="0002689C">
      <w:pPr>
        <w:autoSpaceDE w:val="0"/>
        <w:autoSpaceDN w:val="0"/>
        <w:adjustRightInd w:val="0"/>
        <w:spacing w:after="0" w:line="240" w:lineRule="auto"/>
        <w:jc w:val="both"/>
        <w:rPr>
          <w:rFonts w:ascii="CIDFont+F2" w:hAnsi="CIDFont+F2" w:cs="CIDFont+F2"/>
          <w:sz w:val="24"/>
          <w:szCs w:val="24"/>
        </w:rPr>
      </w:pPr>
    </w:p>
    <w:p w14:paraId="017F7F06" w14:textId="6FE55DE7"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This policy applies to all employer agents and employees, including supervisors and</w:t>
      </w:r>
      <w:r w:rsidR="002E1703">
        <w:rPr>
          <w:rFonts w:ascii="CIDFont+F2" w:hAnsi="CIDFont+F2" w:cs="CIDFont+F2"/>
          <w:sz w:val="24"/>
          <w:szCs w:val="24"/>
        </w:rPr>
        <w:t xml:space="preserve"> </w:t>
      </w:r>
      <w:r w:rsidRPr="00DF0E83">
        <w:rPr>
          <w:rFonts w:ascii="CIDFont+F2" w:hAnsi="CIDFont+F2" w:cs="CIDFont+F2"/>
          <w:sz w:val="24"/>
          <w:szCs w:val="24"/>
        </w:rPr>
        <w:t>non-supervisory employees, and to nonemployees (volunteers) who engage in</w:t>
      </w:r>
      <w:r w:rsidR="002E1703">
        <w:rPr>
          <w:rFonts w:ascii="CIDFont+F2" w:hAnsi="CIDFont+F2" w:cs="CIDFont+F2"/>
          <w:sz w:val="24"/>
          <w:szCs w:val="24"/>
        </w:rPr>
        <w:t xml:space="preserve"> </w:t>
      </w:r>
      <w:r w:rsidRPr="00DF0E83">
        <w:rPr>
          <w:rFonts w:ascii="CIDFont+F2" w:hAnsi="CIDFont+F2" w:cs="CIDFont+F2"/>
          <w:sz w:val="24"/>
          <w:szCs w:val="24"/>
        </w:rPr>
        <w:t>unlawful harassment in the performance space.</w:t>
      </w:r>
    </w:p>
    <w:p w14:paraId="306C2843" w14:textId="77777777" w:rsidR="00204FA4" w:rsidRPr="00DF0E83" w:rsidRDefault="00204FA4" w:rsidP="0002689C">
      <w:pPr>
        <w:autoSpaceDE w:val="0"/>
        <w:autoSpaceDN w:val="0"/>
        <w:adjustRightInd w:val="0"/>
        <w:spacing w:after="0" w:line="240" w:lineRule="auto"/>
        <w:jc w:val="both"/>
        <w:rPr>
          <w:rFonts w:ascii="CIDFont+F2" w:hAnsi="CIDFont+F2" w:cs="CIDFont+F2"/>
          <w:sz w:val="24"/>
          <w:szCs w:val="24"/>
        </w:rPr>
      </w:pPr>
    </w:p>
    <w:p w14:paraId="03486398" w14:textId="1D15CA1A"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Sexual harassment includes, but is not limited to, making unwanted sexual advances</w:t>
      </w:r>
      <w:r w:rsidR="002E1703">
        <w:rPr>
          <w:rFonts w:ascii="CIDFont+F2" w:hAnsi="CIDFont+F2" w:cs="CIDFont+F2"/>
          <w:sz w:val="24"/>
          <w:szCs w:val="24"/>
        </w:rPr>
        <w:t xml:space="preserve"> </w:t>
      </w:r>
      <w:r w:rsidRPr="00DF0E83">
        <w:rPr>
          <w:rFonts w:ascii="CIDFont+F2" w:hAnsi="CIDFont+F2" w:cs="CIDFont+F2"/>
          <w:sz w:val="24"/>
          <w:szCs w:val="24"/>
        </w:rPr>
        <w:t>and requests for sexual favors where either:</w:t>
      </w:r>
    </w:p>
    <w:p w14:paraId="0CD2C7DB" w14:textId="77777777" w:rsidR="00204FA4" w:rsidRPr="002E1703" w:rsidRDefault="00204FA4" w:rsidP="0002689C">
      <w:pPr>
        <w:autoSpaceDE w:val="0"/>
        <w:autoSpaceDN w:val="0"/>
        <w:adjustRightInd w:val="0"/>
        <w:spacing w:after="0" w:line="240" w:lineRule="auto"/>
        <w:jc w:val="both"/>
        <w:rPr>
          <w:rFonts w:ascii="CIDFont+F2" w:hAnsi="CIDFont+F2" w:cs="CIDFont+F2"/>
          <w:sz w:val="10"/>
          <w:szCs w:val="10"/>
        </w:rPr>
      </w:pPr>
    </w:p>
    <w:p w14:paraId="1F42A230" w14:textId="0BB9C23E"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1. Submission to such conduct is made an explicit or implicit term or condition of</w:t>
      </w:r>
      <w:r w:rsidR="002E1703">
        <w:rPr>
          <w:rFonts w:ascii="CIDFont+F2" w:hAnsi="CIDFont+F2" w:cs="CIDFont+F2"/>
          <w:sz w:val="24"/>
          <w:szCs w:val="24"/>
        </w:rPr>
        <w:t xml:space="preserve"> </w:t>
      </w:r>
      <w:r w:rsidRPr="00DF0E83">
        <w:rPr>
          <w:rFonts w:ascii="CIDFont+F2" w:hAnsi="CIDFont+F2" w:cs="CIDFont+F2"/>
          <w:sz w:val="24"/>
          <w:szCs w:val="24"/>
        </w:rPr>
        <w:t>employment;</w:t>
      </w:r>
    </w:p>
    <w:p w14:paraId="62B646D6" w14:textId="77777777" w:rsidR="00204FA4" w:rsidRPr="002E1703" w:rsidRDefault="00204FA4" w:rsidP="0002689C">
      <w:pPr>
        <w:autoSpaceDE w:val="0"/>
        <w:autoSpaceDN w:val="0"/>
        <w:adjustRightInd w:val="0"/>
        <w:spacing w:after="0" w:line="240" w:lineRule="auto"/>
        <w:jc w:val="both"/>
        <w:rPr>
          <w:rFonts w:ascii="CIDFont+F2" w:hAnsi="CIDFont+F2" w:cs="CIDFont+F2"/>
          <w:sz w:val="10"/>
          <w:szCs w:val="10"/>
        </w:rPr>
      </w:pPr>
    </w:p>
    <w:p w14:paraId="5A54C65C" w14:textId="0D49C925"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AND / OR</w:t>
      </w:r>
    </w:p>
    <w:p w14:paraId="7723811E" w14:textId="77777777" w:rsidR="00204FA4" w:rsidRPr="002E1703" w:rsidRDefault="00204FA4" w:rsidP="0002689C">
      <w:pPr>
        <w:autoSpaceDE w:val="0"/>
        <w:autoSpaceDN w:val="0"/>
        <w:adjustRightInd w:val="0"/>
        <w:spacing w:after="0" w:line="240" w:lineRule="auto"/>
        <w:jc w:val="both"/>
        <w:rPr>
          <w:rFonts w:ascii="CIDFont+F2" w:hAnsi="CIDFont+F2" w:cs="CIDFont+F2"/>
          <w:sz w:val="10"/>
          <w:szCs w:val="10"/>
        </w:rPr>
      </w:pPr>
    </w:p>
    <w:p w14:paraId="247CEB79" w14:textId="4D640313"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2. Submission to or rejection of such conduct by an individual is used as the basis</w:t>
      </w:r>
      <w:r w:rsidR="002E1703">
        <w:rPr>
          <w:rFonts w:ascii="CIDFont+F2" w:hAnsi="CIDFont+F2" w:cs="CIDFont+F2"/>
          <w:sz w:val="24"/>
          <w:szCs w:val="24"/>
        </w:rPr>
        <w:t xml:space="preserve"> </w:t>
      </w:r>
      <w:r w:rsidRPr="00DF0E83">
        <w:rPr>
          <w:rFonts w:ascii="CIDFont+F2" w:hAnsi="CIDFont+F2" w:cs="CIDFont+F2"/>
          <w:sz w:val="24"/>
          <w:szCs w:val="24"/>
        </w:rPr>
        <w:t>of employment decisions affecting such individual;</w:t>
      </w:r>
    </w:p>
    <w:p w14:paraId="09D61E06" w14:textId="77777777" w:rsidR="00204FA4" w:rsidRPr="002E1703" w:rsidRDefault="00204FA4" w:rsidP="0002689C">
      <w:pPr>
        <w:autoSpaceDE w:val="0"/>
        <w:autoSpaceDN w:val="0"/>
        <w:adjustRightInd w:val="0"/>
        <w:spacing w:after="0" w:line="240" w:lineRule="auto"/>
        <w:jc w:val="both"/>
        <w:rPr>
          <w:rFonts w:ascii="CIDFont+F2" w:hAnsi="CIDFont+F2" w:cs="CIDFont+F2"/>
          <w:sz w:val="10"/>
          <w:szCs w:val="10"/>
        </w:rPr>
      </w:pPr>
    </w:p>
    <w:p w14:paraId="6762358E" w14:textId="281D5F1A"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AND /OR</w:t>
      </w:r>
    </w:p>
    <w:p w14:paraId="22554A1D" w14:textId="77777777" w:rsidR="00204FA4" w:rsidRPr="002E1703" w:rsidRDefault="00204FA4" w:rsidP="0002689C">
      <w:pPr>
        <w:autoSpaceDE w:val="0"/>
        <w:autoSpaceDN w:val="0"/>
        <w:adjustRightInd w:val="0"/>
        <w:spacing w:after="0" w:line="240" w:lineRule="auto"/>
        <w:jc w:val="both"/>
        <w:rPr>
          <w:rFonts w:ascii="CIDFont+F2" w:hAnsi="CIDFont+F2" w:cs="CIDFont+F2"/>
          <w:sz w:val="10"/>
          <w:szCs w:val="10"/>
        </w:rPr>
      </w:pPr>
    </w:p>
    <w:p w14:paraId="503E9AF6" w14:textId="07AFB171"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3. Such conduct has the purpose or effect of substantially interfering with an</w:t>
      </w:r>
      <w:r w:rsidR="002E1703">
        <w:rPr>
          <w:rFonts w:ascii="CIDFont+F2" w:hAnsi="CIDFont+F2" w:cs="CIDFont+F2"/>
          <w:sz w:val="24"/>
          <w:szCs w:val="24"/>
        </w:rPr>
        <w:t xml:space="preserve"> </w:t>
      </w:r>
      <w:r w:rsidRPr="00DF0E83">
        <w:rPr>
          <w:rFonts w:ascii="CIDFont+F2" w:hAnsi="CIDFont+F2" w:cs="CIDFont+F2"/>
          <w:sz w:val="24"/>
          <w:szCs w:val="24"/>
        </w:rPr>
        <w:t>individual’s work performance or creating an intimidating, hostile, or offensive</w:t>
      </w:r>
      <w:r w:rsidR="002E1703">
        <w:rPr>
          <w:rFonts w:ascii="CIDFont+F2" w:hAnsi="CIDFont+F2" w:cs="CIDFont+F2"/>
          <w:sz w:val="24"/>
          <w:szCs w:val="24"/>
        </w:rPr>
        <w:t xml:space="preserve"> </w:t>
      </w:r>
      <w:r w:rsidRPr="00DF0E83">
        <w:rPr>
          <w:rFonts w:ascii="CIDFont+F2" w:hAnsi="CIDFont+F2" w:cs="CIDFont+F2"/>
          <w:sz w:val="24"/>
          <w:szCs w:val="24"/>
        </w:rPr>
        <w:t>working environment.</w:t>
      </w:r>
    </w:p>
    <w:p w14:paraId="2398D6D2" w14:textId="77777777" w:rsidR="00204FA4" w:rsidRPr="00DF0E83" w:rsidRDefault="00204FA4" w:rsidP="0002689C">
      <w:pPr>
        <w:autoSpaceDE w:val="0"/>
        <w:autoSpaceDN w:val="0"/>
        <w:adjustRightInd w:val="0"/>
        <w:spacing w:after="0" w:line="240" w:lineRule="auto"/>
        <w:jc w:val="both"/>
        <w:rPr>
          <w:rFonts w:ascii="CIDFont+F2" w:hAnsi="CIDFont+F2" w:cs="CIDFont+F2"/>
          <w:sz w:val="24"/>
          <w:szCs w:val="24"/>
        </w:rPr>
      </w:pPr>
    </w:p>
    <w:p w14:paraId="0CCBB0ED" w14:textId="74F2D9C2"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Employees who violate this policy are subject to discipline up to and including the</w:t>
      </w:r>
    </w:p>
    <w:p w14:paraId="7D4F3A9A" w14:textId="77777777"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possibility of immediate discharge.</w:t>
      </w:r>
    </w:p>
    <w:p w14:paraId="693BEA8A" w14:textId="77777777" w:rsidR="00DF0E83" w:rsidRDefault="00DF0E83" w:rsidP="0002689C">
      <w:pPr>
        <w:autoSpaceDE w:val="0"/>
        <w:autoSpaceDN w:val="0"/>
        <w:adjustRightInd w:val="0"/>
        <w:spacing w:after="0" w:line="240" w:lineRule="auto"/>
        <w:jc w:val="both"/>
        <w:rPr>
          <w:rFonts w:ascii="CIDFont+F1" w:hAnsi="CIDFont+F1" w:cs="CIDFont+F1"/>
          <w:sz w:val="24"/>
          <w:szCs w:val="24"/>
        </w:rPr>
      </w:pPr>
    </w:p>
    <w:p w14:paraId="63882339" w14:textId="3AA1AE17" w:rsidR="0002689C" w:rsidRDefault="0002689C" w:rsidP="0002689C">
      <w:pPr>
        <w:autoSpaceDE w:val="0"/>
        <w:autoSpaceDN w:val="0"/>
        <w:adjustRightInd w:val="0"/>
        <w:spacing w:after="0" w:line="240" w:lineRule="auto"/>
        <w:jc w:val="both"/>
        <w:rPr>
          <w:rFonts w:ascii="CIDFont+F1" w:hAnsi="CIDFont+F1" w:cs="CIDFont+F1"/>
          <w:sz w:val="24"/>
          <w:szCs w:val="24"/>
        </w:rPr>
      </w:pPr>
      <w:r w:rsidRPr="00DF0E83">
        <w:rPr>
          <w:rFonts w:ascii="CIDFont+F1" w:hAnsi="CIDFont+F1" w:cs="CIDFont+F1"/>
          <w:sz w:val="24"/>
          <w:szCs w:val="24"/>
        </w:rPr>
        <w:t>Examples of unlawful harassment include, but are not limited to:</w:t>
      </w:r>
    </w:p>
    <w:p w14:paraId="67A068CB" w14:textId="77777777" w:rsidR="00DF0E83" w:rsidRPr="002E1703" w:rsidRDefault="00DF0E83" w:rsidP="0002689C">
      <w:pPr>
        <w:autoSpaceDE w:val="0"/>
        <w:autoSpaceDN w:val="0"/>
        <w:adjustRightInd w:val="0"/>
        <w:spacing w:after="0" w:line="240" w:lineRule="auto"/>
        <w:jc w:val="both"/>
        <w:rPr>
          <w:rFonts w:ascii="CIDFont+F1" w:hAnsi="CIDFont+F1" w:cs="CIDFont+F1"/>
          <w:sz w:val="10"/>
          <w:szCs w:val="10"/>
        </w:rPr>
      </w:pPr>
    </w:p>
    <w:p w14:paraId="67846CF9" w14:textId="2628BB64"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 Verbal conduct such as epithets, derogatory jokes or comments, slurs or unwanted</w:t>
      </w:r>
      <w:r w:rsidR="002E1703">
        <w:rPr>
          <w:rFonts w:ascii="CIDFont+F2" w:hAnsi="CIDFont+F2" w:cs="CIDFont+F2"/>
          <w:sz w:val="24"/>
          <w:szCs w:val="24"/>
        </w:rPr>
        <w:t xml:space="preserve"> </w:t>
      </w:r>
      <w:r w:rsidRPr="00DF0E83">
        <w:rPr>
          <w:rFonts w:ascii="CIDFont+F2" w:hAnsi="CIDFont+F2" w:cs="CIDFont+F2"/>
          <w:sz w:val="24"/>
          <w:szCs w:val="24"/>
        </w:rPr>
        <w:t>sexual advances, invitations or comments.</w:t>
      </w:r>
    </w:p>
    <w:p w14:paraId="0F19AE13" w14:textId="22DB55D9"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 Visual conduct such as derogatory and/or sexually oriented posters, photography,</w:t>
      </w:r>
      <w:r w:rsidR="002E1703">
        <w:rPr>
          <w:rFonts w:ascii="CIDFont+F2" w:hAnsi="CIDFont+F2" w:cs="CIDFont+F2"/>
          <w:sz w:val="24"/>
          <w:szCs w:val="24"/>
        </w:rPr>
        <w:t xml:space="preserve"> </w:t>
      </w:r>
      <w:r w:rsidRPr="00DF0E83">
        <w:rPr>
          <w:rFonts w:ascii="CIDFont+F2" w:hAnsi="CIDFont+F2" w:cs="CIDFont+F2"/>
          <w:sz w:val="24"/>
          <w:szCs w:val="24"/>
        </w:rPr>
        <w:t>cartoons, drawings, e-mail and faxes or gestures.</w:t>
      </w:r>
    </w:p>
    <w:p w14:paraId="4EBF5F42" w14:textId="77C1EEEF"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 Physical conduct such as assault, unwanted touching, blocking normal movement</w:t>
      </w:r>
      <w:r w:rsidR="002E1703">
        <w:rPr>
          <w:rFonts w:ascii="CIDFont+F2" w:hAnsi="CIDFont+F2" w:cs="CIDFont+F2"/>
          <w:sz w:val="24"/>
          <w:szCs w:val="24"/>
        </w:rPr>
        <w:t xml:space="preserve"> </w:t>
      </w:r>
      <w:r w:rsidRPr="00DF0E83">
        <w:rPr>
          <w:rFonts w:ascii="CIDFont+F2" w:hAnsi="CIDFont+F2" w:cs="CIDFont+F2"/>
          <w:sz w:val="24"/>
          <w:szCs w:val="24"/>
        </w:rPr>
        <w:t>or interfering with work directed at an employee because of the employee’s sex or</w:t>
      </w:r>
      <w:r w:rsidR="002E1703">
        <w:rPr>
          <w:rFonts w:ascii="CIDFont+F2" w:hAnsi="CIDFont+F2" w:cs="CIDFont+F2"/>
          <w:sz w:val="24"/>
          <w:szCs w:val="24"/>
        </w:rPr>
        <w:t xml:space="preserve"> </w:t>
      </w:r>
      <w:r w:rsidRPr="00DF0E83">
        <w:rPr>
          <w:rFonts w:ascii="CIDFont+F2" w:hAnsi="CIDFont+F2" w:cs="CIDFont+F2"/>
          <w:sz w:val="24"/>
          <w:szCs w:val="24"/>
        </w:rPr>
        <w:t>other protected characteristic.</w:t>
      </w:r>
    </w:p>
    <w:p w14:paraId="540EDEFF" w14:textId="7E7983ED"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 Threats and demands to submit to sexual requests in order keep one’s job or avoid</w:t>
      </w:r>
      <w:r w:rsidR="002E1703">
        <w:rPr>
          <w:rFonts w:ascii="CIDFont+F2" w:hAnsi="CIDFont+F2" w:cs="CIDFont+F2"/>
          <w:sz w:val="24"/>
          <w:szCs w:val="24"/>
        </w:rPr>
        <w:t xml:space="preserve"> </w:t>
      </w:r>
      <w:r w:rsidRPr="00DF0E83">
        <w:rPr>
          <w:rFonts w:ascii="CIDFont+F2" w:hAnsi="CIDFont+F2" w:cs="CIDFont+F2"/>
          <w:sz w:val="24"/>
          <w:szCs w:val="24"/>
        </w:rPr>
        <w:t>some other loss, and offers of employment benefits in return for sexual favors.</w:t>
      </w:r>
    </w:p>
    <w:p w14:paraId="598DCD07" w14:textId="77777777"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 Retaliation for having reported or threatened to report unlawful harassment.</w:t>
      </w:r>
    </w:p>
    <w:p w14:paraId="794BCF1A" w14:textId="77777777" w:rsidR="0078604D" w:rsidRPr="00DF0E83" w:rsidRDefault="0078604D" w:rsidP="0002689C">
      <w:pPr>
        <w:autoSpaceDE w:val="0"/>
        <w:autoSpaceDN w:val="0"/>
        <w:adjustRightInd w:val="0"/>
        <w:spacing w:after="0" w:line="240" w:lineRule="auto"/>
        <w:jc w:val="both"/>
        <w:rPr>
          <w:rFonts w:ascii="CIDFont+F2" w:hAnsi="CIDFont+F2" w:cs="CIDFont+F2"/>
          <w:sz w:val="24"/>
          <w:szCs w:val="24"/>
        </w:rPr>
      </w:pPr>
    </w:p>
    <w:p w14:paraId="595BD0F5" w14:textId="77777777" w:rsidR="0078604D" w:rsidRPr="00DF0E83" w:rsidRDefault="0078604D" w:rsidP="0002689C">
      <w:pPr>
        <w:autoSpaceDE w:val="0"/>
        <w:autoSpaceDN w:val="0"/>
        <w:adjustRightInd w:val="0"/>
        <w:spacing w:after="0" w:line="240" w:lineRule="auto"/>
        <w:jc w:val="both"/>
        <w:rPr>
          <w:rFonts w:ascii="CIDFont+F2" w:hAnsi="CIDFont+F2" w:cs="CIDFont+F2"/>
          <w:sz w:val="24"/>
          <w:szCs w:val="24"/>
        </w:rPr>
      </w:pPr>
    </w:p>
    <w:p w14:paraId="799A6D8B" w14:textId="79ABC59F"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bookmarkStart w:id="1" w:name="_Hlk16422395"/>
      <w:r w:rsidRPr="00DF0E83">
        <w:rPr>
          <w:rFonts w:ascii="CIDFont+F2" w:hAnsi="CIDFont+F2" w:cs="CIDFont+F2"/>
          <w:sz w:val="24"/>
          <w:szCs w:val="24"/>
        </w:rPr>
        <w:t>Any employee or other person who believes he or she has been harassed by a coworker,</w:t>
      </w:r>
      <w:r w:rsidR="002E1703">
        <w:rPr>
          <w:rFonts w:ascii="CIDFont+F2" w:hAnsi="CIDFont+F2" w:cs="CIDFont+F2"/>
          <w:sz w:val="24"/>
          <w:szCs w:val="24"/>
        </w:rPr>
        <w:t xml:space="preserve"> </w:t>
      </w:r>
      <w:r w:rsidRPr="00DF0E83">
        <w:rPr>
          <w:rFonts w:ascii="CIDFont+F2" w:hAnsi="CIDFont+F2" w:cs="CIDFont+F2"/>
          <w:sz w:val="24"/>
          <w:szCs w:val="24"/>
        </w:rPr>
        <w:t>supervisor, or agent of LTW or by a nonemployee (volunteer) should promptly</w:t>
      </w:r>
      <w:r w:rsidR="002E1703">
        <w:rPr>
          <w:rFonts w:ascii="CIDFont+F2" w:hAnsi="CIDFont+F2" w:cs="CIDFont+F2"/>
          <w:sz w:val="24"/>
          <w:szCs w:val="24"/>
        </w:rPr>
        <w:t xml:space="preserve"> </w:t>
      </w:r>
      <w:r w:rsidRPr="00DF0E83">
        <w:rPr>
          <w:rFonts w:ascii="CIDFont+F2" w:hAnsi="CIDFont+F2" w:cs="CIDFont+F2"/>
          <w:sz w:val="24"/>
          <w:szCs w:val="24"/>
        </w:rPr>
        <w:t>report the facts of the incident or incidents and the names of the individual(s) involved</w:t>
      </w:r>
      <w:r w:rsidR="002E1703">
        <w:rPr>
          <w:rFonts w:ascii="CIDFont+F2" w:hAnsi="CIDFont+F2" w:cs="CIDFont+F2"/>
          <w:sz w:val="24"/>
          <w:szCs w:val="24"/>
        </w:rPr>
        <w:t xml:space="preserve"> </w:t>
      </w:r>
      <w:r w:rsidR="00DD2462">
        <w:rPr>
          <w:rFonts w:ascii="CIDFont+F2" w:hAnsi="CIDFont+F2" w:cs="CIDFont+F2"/>
          <w:sz w:val="24"/>
          <w:szCs w:val="24"/>
        </w:rPr>
        <w:t>directly to</w:t>
      </w:r>
      <w:bookmarkStart w:id="2" w:name="_GoBack"/>
      <w:bookmarkEnd w:id="2"/>
      <w:r w:rsidR="002E1703">
        <w:rPr>
          <w:rFonts w:ascii="CIDFont+F2" w:hAnsi="CIDFont+F2" w:cs="CIDFont+F2"/>
          <w:sz w:val="24"/>
          <w:szCs w:val="24"/>
        </w:rPr>
        <w:t xml:space="preserve"> </w:t>
      </w:r>
      <w:r w:rsidRPr="00DF0E83">
        <w:rPr>
          <w:rFonts w:ascii="CIDFont+F2" w:hAnsi="CIDFont+F2" w:cs="CIDFont+F2"/>
          <w:sz w:val="24"/>
          <w:szCs w:val="24"/>
        </w:rPr>
        <w:t xml:space="preserve">the President of Little Theatre of Watertown. Upon receipt of a complaint, </w:t>
      </w:r>
      <w:r w:rsidR="00204FA4" w:rsidRPr="00DF0E83">
        <w:rPr>
          <w:rFonts w:ascii="CIDFont+F2" w:hAnsi="CIDFont+F2" w:cs="CIDFont+F2"/>
          <w:sz w:val="24"/>
          <w:szCs w:val="24"/>
        </w:rPr>
        <w:t>LTW</w:t>
      </w:r>
      <w:r w:rsidR="002E1703">
        <w:rPr>
          <w:rFonts w:ascii="CIDFont+F2" w:hAnsi="CIDFont+F2" w:cs="CIDFont+F2"/>
          <w:sz w:val="24"/>
          <w:szCs w:val="24"/>
        </w:rPr>
        <w:t xml:space="preserve"> </w:t>
      </w:r>
      <w:r w:rsidRPr="00DF0E83">
        <w:rPr>
          <w:rFonts w:ascii="CIDFont+F2" w:hAnsi="CIDFont+F2" w:cs="CIDFont+F2"/>
          <w:sz w:val="24"/>
          <w:szCs w:val="24"/>
        </w:rPr>
        <w:t>will undertake a prompt, thorough, objective and good faith investigation of the</w:t>
      </w:r>
      <w:r w:rsidR="002E1703">
        <w:rPr>
          <w:rFonts w:ascii="CIDFont+F2" w:hAnsi="CIDFont+F2" w:cs="CIDFont+F2"/>
          <w:sz w:val="24"/>
          <w:szCs w:val="24"/>
        </w:rPr>
        <w:t xml:space="preserve"> </w:t>
      </w:r>
      <w:r w:rsidRPr="00DF0E83">
        <w:rPr>
          <w:rFonts w:ascii="CIDFont+F2" w:hAnsi="CIDFont+F2" w:cs="CIDFont+F2"/>
          <w:sz w:val="24"/>
          <w:szCs w:val="24"/>
        </w:rPr>
        <w:t>harassment allegations.</w:t>
      </w:r>
      <w:r w:rsidR="007C5C4D" w:rsidRPr="00DF0E83">
        <w:rPr>
          <w:rFonts w:ascii="CIDFont+F2" w:hAnsi="CIDFont+F2" w:cs="CIDFont+F2"/>
          <w:sz w:val="24"/>
          <w:szCs w:val="24"/>
        </w:rPr>
        <w:t xml:space="preserve"> The Board of Directors will convene within one week upon receipt of the complaint, and investigation and resolution will be determined within thirty (30) days of the board meeting. </w:t>
      </w:r>
    </w:p>
    <w:p w14:paraId="6AAE82D4" w14:textId="43DDFC39" w:rsidR="00DF0E83" w:rsidRPr="00DF0E83" w:rsidRDefault="00DF0E83" w:rsidP="0002689C">
      <w:pPr>
        <w:autoSpaceDE w:val="0"/>
        <w:autoSpaceDN w:val="0"/>
        <w:adjustRightInd w:val="0"/>
        <w:spacing w:after="0" w:line="240" w:lineRule="auto"/>
        <w:jc w:val="both"/>
        <w:rPr>
          <w:rFonts w:ascii="CIDFont+F2" w:hAnsi="CIDFont+F2" w:cs="CIDFont+F2"/>
          <w:sz w:val="24"/>
          <w:szCs w:val="24"/>
        </w:rPr>
      </w:pPr>
    </w:p>
    <w:p w14:paraId="141F8CA9" w14:textId="77777777" w:rsidR="00DF0E83" w:rsidRPr="00DF0E83" w:rsidRDefault="00DF0E83" w:rsidP="00DF0E83">
      <w:pPr>
        <w:jc w:val="both"/>
        <w:rPr>
          <w:sz w:val="24"/>
          <w:szCs w:val="24"/>
        </w:rPr>
      </w:pPr>
      <w:r w:rsidRPr="00DF0E83">
        <w:rPr>
          <w:sz w:val="24"/>
          <w:szCs w:val="24"/>
        </w:rPr>
        <w:t>An investigation involves:</w:t>
      </w:r>
    </w:p>
    <w:p w14:paraId="1963E798" w14:textId="77777777" w:rsidR="00DF0E83" w:rsidRPr="00DF0E83" w:rsidRDefault="00DF0E83" w:rsidP="00DF0E83">
      <w:pPr>
        <w:jc w:val="both"/>
        <w:rPr>
          <w:sz w:val="24"/>
          <w:szCs w:val="24"/>
        </w:rPr>
      </w:pPr>
      <w:r w:rsidRPr="00DF0E83">
        <w:rPr>
          <w:sz w:val="24"/>
          <w:szCs w:val="24"/>
        </w:rPr>
        <w:t>•</w:t>
      </w:r>
      <w:r w:rsidRPr="00DF0E83">
        <w:rPr>
          <w:sz w:val="24"/>
          <w:szCs w:val="24"/>
        </w:rPr>
        <w:tab/>
        <w:t>Speaking with the employee</w:t>
      </w:r>
    </w:p>
    <w:p w14:paraId="28B86E8A" w14:textId="77777777" w:rsidR="00DF0E83" w:rsidRPr="00DF0E83" w:rsidRDefault="00DF0E83" w:rsidP="00DF0E83">
      <w:pPr>
        <w:jc w:val="both"/>
        <w:rPr>
          <w:sz w:val="24"/>
          <w:szCs w:val="24"/>
        </w:rPr>
      </w:pPr>
      <w:r w:rsidRPr="00DF0E83">
        <w:rPr>
          <w:sz w:val="24"/>
          <w:szCs w:val="24"/>
        </w:rPr>
        <w:t>•</w:t>
      </w:r>
      <w:r w:rsidRPr="00DF0E83">
        <w:rPr>
          <w:sz w:val="24"/>
          <w:szCs w:val="24"/>
        </w:rPr>
        <w:tab/>
        <w:t>Speaking with the alleged harasser</w:t>
      </w:r>
    </w:p>
    <w:p w14:paraId="46756013" w14:textId="77777777" w:rsidR="00DF0E83" w:rsidRPr="00DF0E83" w:rsidRDefault="00DF0E83" w:rsidP="00DF0E83">
      <w:pPr>
        <w:jc w:val="both"/>
        <w:rPr>
          <w:sz w:val="24"/>
          <w:szCs w:val="24"/>
        </w:rPr>
      </w:pPr>
      <w:r w:rsidRPr="00DF0E83">
        <w:rPr>
          <w:sz w:val="24"/>
          <w:szCs w:val="24"/>
        </w:rPr>
        <w:t>•</w:t>
      </w:r>
      <w:r w:rsidRPr="00DF0E83">
        <w:rPr>
          <w:sz w:val="24"/>
          <w:szCs w:val="24"/>
        </w:rPr>
        <w:tab/>
        <w:t>Interviewing witnesses</w:t>
      </w:r>
    </w:p>
    <w:p w14:paraId="601D4000" w14:textId="72E8E8BF" w:rsidR="00DF0E83" w:rsidRPr="00DF0E83" w:rsidRDefault="00DF0E83" w:rsidP="00DF0E83">
      <w:pPr>
        <w:jc w:val="both"/>
        <w:rPr>
          <w:sz w:val="24"/>
          <w:szCs w:val="24"/>
        </w:rPr>
      </w:pPr>
      <w:r w:rsidRPr="00DF0E83">
        <w:rPr>
          <w:sz w:val="24"/>
          <w:szCs w:val="24"/>
        </w:rPr>
        <w:t>•</w:t>
      </w:r>
      <w:r w:rsidRPr="00DF0E83">
        <w:rPr>
          <w:sz w:val="24"/>
          <w:szCs w:val="24"/>
        </w:rPr>
        <w:tab/>
        <w:t>Collecting and reviewing any related documents</w:t>
      </w:r>
    </w:p>
    <w:p w14:paraId="4AACD69A" w14:textId="0FBD7973" w:rsidR="0002689C" w:rsidRPr="00DF0E83" w:rsidRDefault="00DF0E83" w:rsidP="00DF0E83">
      <w:pPr>
        <w:jc w:val="both"/>
        <w:rPr>
          <w:sz w:val="24"/>
          <w:szCs w:val="24"/>
        </w:rPr>
      </w:pPr>
      <w:r w:rsidRPr="00DF0E83">
        <w:rPr>
          <w:sz w:val="24"/>
          <w:szCs w:val="24"/>
        </w:rPr>
        <w:t>While the process may vary from case to case, all allegations will be investigated promptly and resolved as quickly as possible. The investigation will be kept confidential to the extent possible.</w:t>
      </w:r>
    </w:p>
    <w:p w14:paraId="75AED58D" w14:textId="72C38E94"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If the organization determines that harassment has occurred, effective remedial action</w:t>
      </w:r>
      <w:r w:rsidR="002E1703">
        <w:rPr>
          <w:rFonts w:ascii="CIDFont+F2" w:hAnsi="CIDFont+F2" w:cs="CIDFont+F2"/>
          <w:sz w:val="24"/>
          <w:szCs w:val="24"/>
        </w:rPr>
        <w:t xml:space="preserve"> </w:t>
      </w:r>
      <w:r w:rsidRPr="00DF0E83">
        <w:rPr>
          <w:rFonts w:ascii="CIDFont+F2" w:hAnsi="CIDFont+F2" w:cs="CIDFont+F2"/>
          <w:sz w:val="24"/>
          <w:szCs w:val="24"/>
        </w:rPr>
        <w:t>will be taken in accordance with the circumstances involved. Any employee</w:t>
      </w:r>
      <w:r w:rsidR="002E1703">
        <w:rPr>
          <w:rFonts w:ascii="CIDFont+F2" w:hAnsi="CIDFont+F2" w:cs="CIDFont+F2"/>
          <w:sz w:val="24"/>
          <w:szCs w:val="24"/>
        </w:rPr>
        <w:t xml:space="preserve"> </w:t>
      </w:r>
      <w:r w:rsidRPr="00DF0E83">
        <w:rPr>
          <w:rFonts w:ascii="CIDFont+F2" w:hAnsi="CIDFont+F2" w:cs="CIDFont+F2"/>
          <w:sz w:val="24"/>
          <w:szCs w:val="24"/>
        </w:rPr>
        <w:t>determined by the Agency to be responsible for harassment will be subject to</w:t>
      </w:r>
      <w:r w:rsidR="002E1703">
        <w:rPr>
          <w:rFonts w:ascii="CIDFont+F2" w:hAnsi="CIDFont+F2" w:cs="CIDFont+F2"/>
          <w:sz w:val="24"/>
          <w:szCs w:val="24"/>
        </w:rPr>
        <w:t xml:space="preserve"> </w:t>
      </w:r>
      <w:r w:rsidRPr="00DF0E83">
        <w:rPr>
          <w:rFonts w:ascii="CIDFont+F2" w:hAnsi="CIDFont+F2" w:cs="CIDFont+F2"/>
          <w:sz w:val="24"/>
          <w:szCs w:val="24"/>
        </w:rPr>
        <w:t>appropriate disciplinary action, up to and including termination.</w:t>
      </w:r>
      <w:r w:rsidR="007C5C4D" w:rsidRPr="00DF0E83">
        <w:rPr>
          <w:rFonts w:ascii="CIDFont+F2" w:hAnsi="CIDFont+F2" w:cs="CIDFont+F2"/>
          <w:sz w:val="24"/>
          <w:szCs w:val="24"/>
        </w:rPr>
        <w:t xml:space="preserve"> Any criminal activity will immediately be reported to the proper authorities. </w:t>
      </w:r>
    </w:p>
    <w:p w14:paraId="338ADF02" w14:textId="77777777" w:rsidR="0002689C" w:rsidRPr="00DF0E83" w:rsidRDefault="0002689C" w:rsidP="0002689C">
      <w:pPr>
        <w:autoSpaceDE w:val="0"/>
        <w:autoSpaceDN w:val="0"/>
        <w:adjustRightInd w:val="0"/>
        <w:spacing w:after="0" w:line="240" w:lineRule="auto"/>
        <w:jc w:val="both"/>
        <w:rPr>
          <w:rFonts w:ascii="CIDFont+F2" w:hAnsi="CIDFont+F2" w:cs="CIDFont+F2"/>
          <w:sz w:val="24"/>
          <w:szCs w:val="24"/>
        </w:rPr>
      </w:pPr>
    </w:p>
    <w:p w14:paraId="1C83A93D" w14:textId="265CF905" w:rsidR="0002689C" w:rsidRDefault="0002689C" w:rsidP="002E1703">
      <w:pPr>
        <w:autoSpaceDE w:val="0"/>
        <w:autoSpaceDN w:val="0"/>
        <w:adjustRightInd w:val="0"/>
        <w:spacing w:after="0" w:line="240" w:lineRule="auto"/>
        <w:jc w:val="both"/>
        <w:rPr>
          <w:rFonts w:ascii="CIDFont+F2" w:hAnsi="CIDFont+F2" w:cs="CIDFont+F2"/>
          <w:sz w:val="24"/>
          <w:szCs w:val="24"/>
        </w:rPr>
      </w:pPr>
      <w:r w:rsidRPr="00DF0E83">
        <w:rPr>
          <w:rFonts w:ascii="CIDFont+F2" w:hAnsi="CIDFont+F2" w:cs="CIDFont+F2"/>
          <w:sz w:val="24"/>
          <w:szCs w:val="24"/>
        </w:rPr>
        <w:t>Volunteers/Employees will not be retaliated against for filing a complaint and/or</w:t>
      </w:r>
      <w:r w:rsidR="002E1703">
        <w:rPr>
          <w:rFonts w:ascii="CIDFont+F2" w:hAnsi="CIDFont+F2" w:cs="CIDFont+F2"/>
          <w:sz w:val="24"/>
          <w:szCs w:val="24"/>
        </w:rPr>
        <w:t xml:space="preserve"> </w:t>
      </w:r>
      <w:r w:rsidRPr="00DF0E83">
        <w:rPr>
          <w:rFonts w:ascii="CIDFont+F2" w:hAnsi="CIDFont+F2" w:cs="CIDFont+F2"/>
          <w:sz w:val="24"/>
          <w:szCs w:val="24"/>
        </w:rPr>
        <w:t>assisting in a complaint or investigation process. Further, we will not tolerate or permit</w:t>
      </w:r>
      <w:r w:rsidR="002E1703">
        <w:rPr>
          <w:rFonts w:ascii="CIDFont+F2" w:hAnsi="CIDFont+F2" w:cs="CIDFont+F2"/>
          <w:sz w:val="24"/>
          <w:szCs w:val="24"/>
        </w:rPr>
        <w:t xml:space="preserve"> </w:t>
      </w:r>
      <w:r w:rsidRPr="00DF0E83">
        <w:rPr>
          <w:rFonts w:ascii="CIDFont+F2" w:hAnsi="CIDFont+F2" w:cs="CIDFont+F2"/>
          <w:sz w:val="24"/>
          <w:szCs w:val="24"/>
        </w:rPr>
        <w:t>retaliation by supervisors or co-workers against any complainant or anyone assisting</w:t>
      </w:r>
      <w:r w:rsidR="002E1703">
        <w:rPr>
          <w:rFonts w:ascii="CIDFont+F2" w:hAnsi="CIDFont+F2" w:cs="CIDFont+F2"/>
          <w:sz w:val="24"/>
          <w:szCs w:val="24"/>
        </w:rPr>
        <w:t xml:space="preserve"> </w:t>
      </w:r>
      <w:r w:rsidRPr="00DF0E83">
        <w:rPr>
          <w:rFonts w:ascii="CIDFont+F2" w:hAnsi="CIDFont+F2" w:cs="CIDFont+F2"/>
          <w:sz w:val="24"/>
          <w:szCs w:val="24"/>
        </w:rPr>
        <w:t>in a harassment investigation.</w:t>
      </w:r>
    </w:p>
    <w:p w14:paraId="57C9F747" w14:textId="77777777" w:rsidR="002E1703" w:rsidRPr="00DF0E83" w:rsidRDefault="002E1703" w:rsidP="002E1703">
      <w:pPr>
        <w:autoSpaceDE w:val="0"/>
        <w:autoSpaceDN w:val="0"/>
        <w:adjustRightInd w:val="0"/>
        <w:spacing w:after="0" w:line="240" w:lineRule="auto"/>
        <w:jc w:val="both"/>
        <w:rPr>
          <w:rFonts w:ascii="CIDFont+F2" w:hAnsi="CIDFont+F2" w:cs="CIDFont+F2"/>
          <w:sz w:val="24"/>
          <w:szCs w:val="24"/>
        </w:rPr>
      </w:pPr>
    </w:p>
    <w:bookmarkEnd w:id="1"/>
    <w:p w14:paraId="185D2185" w14:textId="6D2C4298" w:rsidR="0078604D" w:rsidRPr="00DF0E83" w:rsidRDefault="0002689C" w:rsidP="0002689C">
      <w:pPr>
        <w:jc w:val="both"/>
        <w:rPr>
          <w:rFonts w:ascii="CIDFont+F2" w:hAnsi="CIDFont+F2" w:cs="CIDFont+F2"/>
          <w:sz w:val="24"/>
          <w:szCs w:val="24"/>
        </w:rPr>
      </w:pPr>
      <w:r w:rsidRPr="00DF0E83">
        <w:rPr>
          <w:rFonts w:ascii="CIDFont+F2" w:hAnsi="CIDFont+F2" w:cs="CIDFont+F2"/>
          <w:sz w:val="24"/>
          <w:szCs w:val="24"/>
        </w:rPr>
        <w:t xml:space="preserve">This document serves as notice that the Board of Directors of Little Theatre of Watertown, and anyone under their employ (volunteers), are mandated reporters. Any suspected criminal activity, abuse, or endangerment of minors will be documented and promptly reported to the necessary authorities. </w:t>
      </w:r>
    </w:p>
    <w:p w14:paraId="3C2E7822" w14:textId="34A239D8" w:rsidR="00A7017D" w:rsidRPr="00DF0E83" w:rsidRDefault="00A7017D" w:rsidP="00A7017D">
      <w:pPr>
        <w:jc w:val="both"/>
        <w:rPr>
          <w:rFonts w:ascii="CIDFont+F2" w:hAnsi="CIDFont+F2" w:cs="CIDFont+F2"/>
          <w:sz w:val="24"/>
          <w:szCs w:val="24"/>
        </w:rPr>
      </w:pPr>
      <w:r w:rsidRPr="00DF0E83">
        <w:rPr>
          <w:rFonts w:ascii="CIDFont+F2" w:hAnsi="CIDFont+F2" w:cs="CIDFont+F2"/>
          <w:sz w:val="24"/>
          <w:szCs w:val="24"/>
        </w:rPr>
        <w:t xml:space="preserve">The Little Theatre of Watertown Report of Sexual Harassment form is publicly available and located at the company’s webpage: </w:t>
      </w:r>
      <w:hyperlink r:id="rId4" w:history="1">
        <w:r w:rsidRPr="00DF0E83">
          <w:rPr>
            <w:rStyle w:val="Hyperlink"/>
            <w:rFonts w:ascii="CIDFont+F2" w:hAnsi="CIDFont+F2" w:cs="CIDFont+F2"/>
            <w:sz w:val="24"/>
            <w:szCs w:val="24"/>
          </w:rPr>
          <w:t>www.littletheatrewatertown.com</w:t>
        </w:r>
      </w:hyperlink>
      <w:r w:rsidRPr="00DF0E83">
        <w:rPr>
          <w:rFonts w:ascii="CIDFont+F2" w:hAnsi="CIDFont+F2" w:cs="CIDFont+F2"/>
          <w:sz w:val="24"/>
          <w:szCs w:val="24"/>
        </w:rPr>
        <w:t xml:space="preserve"> and on the LTW Facebook page: </w:t>
      </w:r>
      <w:hyperlink r:id="rId5" w:history="1">
        <w:r w:rsidRPr="00DF0E83">
          <w:rPr>
            <w:rStyle w:val="Hyperlink"/>
            <w:rFonts w:ascii="CIDFont+F2" w:hAnsi="CIDFont+F2" w:cs="CIDFont+F2"/>
            <w:sz w:val="24"/>
            <w:szCs w:val="24"/>
          </w:rPr>
          <w:t>https://www.facebook.com/LittleTheatre.Watertown/</w:t>
        </w:r>
      </w:hyperlink>
      <w:r w:rsidRPr="00DF0E83">
        <w:rPr>
          <w:rFonts w:ascii="CIDFont+F2" w:hAnsi="CIDFont+F2" w:cs="CIDFont+F2"/>
          <w:sz w:val="24"/>
          <w:szCs w:val="24"/>
        </w:rPr>
        <w:t xml:space="preserve">  .  Reports may be printed and mailed to The Little Theatre of Watertown P.O Box 8001, Watertown, NY 13601 – attn: President, or </w:t>
      </w:r>
      <w:r w:rsidR="002E1703">
        <w:rPr>
          <w:rFonts w:ascii="CIDFont+F2" w:hAnsi="CIDFont+F2" w:cs="CIDFont+F2"/>
          <w:sz w:val="24"/>
          <w:szCs w:val="24"/>
        </w:rPr>
        <w:t xml:space="preserve">scanned and </w:t>
      </w:r>
      <w:r w:rsidRPr="00DF0E83">
        <w:rPr>
          <w:rFonts w:ascii="CIDFont+F2" w:hAnsi="CIDFont+F2" w:cs="CIDFont+F2"/>
          <w:sz w:val="24"/>
          <w:szCs w:val="24"/>
        </w:rPr>
        <w:t xml:space="preserve">emailed directly to </w:t>
      </w:r>
      <w:hyperlink r:id="rId6" w:history="1">
        <w:r w:rsidRPr="00DF0E83">
          <w:rPr>
            <w:rStyle w:val="Hyperlink"/>
            <w:rFonts w:ascii="CIDFont+F2" w:hAnsi="CIDFont+F2" w:cs="CIDFont+F2"/>
            <w:sz w:val="24"/>
            <w:szCs w:val="24"/>
          </w:rPr>
          <w:t>lt@littletheatrewatertown.com</w:t>
        </w:r>
      </w:hyperlink>
    </w:p>
    <w:p w14:paraId="652238C2" w14:textId="6CE86761" w:rsidR="0015311B" w:rsidRPr="00DF0E83" w:rsidRDefault="0015311B" w:rsidP="0002689C">
      <w:pPr>
        <w:jc w:val="both"/>
        <w:rPr>
          <w:sz w:val="24"/>
          <w:szCs w:val="24"/>
        </w:rPr>
      </w:pPr>
    </w:p>
    <w:p w14:paraId="2AD2EC93" w14:textId="77777777" w:rsidR="0015311B" w:rsidRPr="00DF0E83" w:rsidRDefault="0015311B" w:rsidP="0002689C">
      <w:pPr>
        <w:jc w:val="both"/>
        <w:rPr>
          <w:sz w:val="24"/>
          <w:szCs w:val="24"/>
        </w:rPr>
      </w:pPr>
    </w:p>
    <w:sectPr w:rsidR="0015311B" w:rsidRPr="00DF0E83" w:rsidSect="002E1703">
      <w:pgSz w:w="12240" w:h="15840"/>
      <w:pgMar w:top="990" w:right="90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9C"/>
    <w:rsid w:val="0002689C"/>
    <w:rsid w:val="0015311B"/>
    <w:rsid w:val="00204FA4"/>
    <w:rsid w:val="002E1703"/>
    <w:rsid w:val="004C53DA"/>
    <w:rsid w:val="0078604D"/>
    <w:rsid w:val="007C5C4D"/>
    <w:rsid w:val="00A6242D"/>
    <w:rsid w:val="00A7017D"/>
    <w:rsid w:val="00D83FDD"/>
    <w:rsid w:val="00DD2462"/>
    <w:rsid w:val="00DF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36B8"/>
  <w15:chartTrackingRefBased/>
  <w15:docId w15:val="{5D77F64D-7E22-4B31-9A8C-4536FB5D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89C"/>
    <w:rPr>
      <w:color w:val="0563C1" w:themeColor="hyperlink"/>
      <w:u w:val="single"/>
    </w:rPr>
  </w:style>
  <w:style w:type="character" w:styleId="UnresolvedMention">
    <w:name w:val="Unresolved Mention"/>
    <w:basedOn w:val="DefaultParagraphFont"/>
    <w:uiPriority w:val="99"/>
    <w:semiHidden/>
    <w:unhideWhenUsed/>
    <w:rsid w:val="00026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t@littletheatrewatertown.com" TargetMode="External"/><Relationship Id="rId5" Type="http://schemas.openxmlformats.org/officeDocument/2006/relationships/hyperlink" Target="https://www.facebook.com/LittleTheatre.Watertown/" TargetMode="External"/><Relationship Id="rId4" Type="http://schemas.openxmlformats.org/officeDocument/2006/relationships/hyperlink" Target="http://www.littletheatrewaterto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Tyler</dc:creator>
  <cp:keywords/>
  <dc:description/>
  <cp:lastModifiedBy>Cynthia Tyler</cp:lastModifiedBy>
  <cp:revision>9</cp:revision>
  <dcterms:created xsi:type="dcterms:W3CDTF">2019-08-11T16:58:00Z</dcterms:created>
  <dcterms:modified xsi:type="dcterms:W3CDTF">2019-08-11T18:55:00Z</dcterms:modified>
</cp:coreProperties>
</file>